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34F6" w14:textId="5D2ECB25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  <w:r w:rsidRPr="009D17EF">
        <w:rPr>
          <w:rFonts w:ascii="Calibri Light" w:hAnsi="Calibri Ligh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B9E3E12" wp14:editId="481A505C">
            <wp:simplePos x="0" y="0"/>
            <wp:positionH relativeFrom="margin">
              <wp:posOffset>1190625</wp:posOffset>
            </wp:positionH>
            <wp:positionV relativeFrom="paragraph">
              <wp:posOffset>0</wp:posOffset>
            </wp:positionV>
            <wp:extent cx="3295650" cy="3028950"/>
            <wp:effectExtent l="0" t="0" r="0" b="0"/>
            <wp:wrapSquare wrapText="bothSides"/>
            <wp:docPr id="1026" name="Picture 2" descr="Machine generated alternative text:&#10;NEUROSCIENCE &#10;NEURO &#10;ARCHITECTURE &#10;PSYCHOLOGY &#10;ARCHITECTURE ">
              <a:extLst xmlns:a="http://schemas.openxmlformats.org/drawingml/2006/main">
                <a:ext uri="{FF2B5EF4-FFF2-40B4-BE49-F238E27FC236}">
                  <a16:creationId xmlns:a16="http://schemas.microsoft.com/office/drawing/2014/main" id="{D6681034-B7B9-4999-9374-C5242B3574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chine generated alternative text:&#10;NEUROSCIENCE &#10;NEURO &#10;ARCHITECTURE &#10;PSYCHOLOGY &#10;ARCHITECTURE ">
                      <a:extLst>
                        <a:ext uri="{FF2B5EF4-FFF2-40B4-BE49-F238E27FC236}">
                          <a16:creationId xmlns:a16="http://schemas.microsoft.com/office/drawing/2014/main" id="{D6681034-B7B9-4999-9374-C5242B3574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2DBF5" w14:textId="258AE98F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52EBB99B" w14:textId="5060BC09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7DDFF0AD" w14:textId="74044256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79ABFEB9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5753F555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17B23D73" w14:textId="398E4858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1CF7F571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7572B8D9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6D11F615" w14:textId="21A34EC8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449C7B92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4BCE2EFC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0DFB3645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1AF7B893" w14:textId="4D3801FF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760A500B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18530758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6C0860C3" w14:textId="6671FCAC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5C38103B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7ABA3F31" w14:textId="77777777" w:rsidR="009D17EF" w:rsidRDefault="009D17EF" w:rsidP="00D52AE1">
      <w:pPr>
        <w:spacing w:after="0" w:line="240" w:lineRule="auto"/>
        <w:rPr>
          <w:rFonts w:ascii="Calibri Light" w:hAnsi="Calibri Light"/>
          <w:b/>
          <w:bCs/>
        </w:rPr>
      </w:pPr>
    </w:p>
    <w:p w14:paraId="56E75DB8" w14:textId="74E108C3" w:rsidR="00D52AE1" w:rsidRPr="00F827B8" w:rsidRDefault="00D52AE1" w:rsidP="00D52AE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F827B8">
        <w:rPr>
          <w:rFonts w:ascii="Segoe UI" w:hAnsi="Segoe UI" w:cs="Segoe UI"/>
          <w:b/>
          <w:bCs/>
          <w:sz w:val="24"/>
          <w:szCs w:val="24"/>
        </w:rPr>
        <w:t xml:space="preserve">Dani Kolker 2021-2022: </w:t>
      </w:r>
      <w:r w:rsidRPr="00F827B8">
        <w:rPr>
          <w:rFonts w:ascii="Segoe UI" w:hAnsi="Segoe UI" w:cs="Segoe UI"/>
          <w:sz w:val="24"/>
          <w:szCs w:val="24"/>
        </w:rPr>
        <w:t>Neuroarchitecture: Enriching Pediatric Behavioral Health Environments</w:t>
      </w:r>
    </w:p>
    <w:p w14:paraId="05034EF0" w14:textId="521E9E5B" w:rsidR="00D52AE1" w:rsidRPr="00F827B8" w:rsidRDefault="00D52AE1" w:rsidP="00D52AE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CE6BA5B" w14:textId="66FAD599" w:rsidR="005402EC" w:rsidRPr="00F827B8" w:rsidRDefault="005402EC" w:rsidP="005402EC">
      <w:pPr>
        <w:spacing w:after="0" w:line="240" w:lineRule="auto"/>
        <w:rPr>
          <w:rFonts w:ascii="Segoe UI" w:hAnsi="Segoe UI" w:cs="Segoe UI"/>
          <w:i/>
          <w:iCs/>
          <w:sz w:val="24"/>
          <w:szCs w:val="24"/>
        </w:rPr>
      </w:pPr>
      <w:r w:rsidRPr="00F827B8">
        <w:rPr>
          <w:rFonts w:ascii="Segoe UI" w:hAnsi="Segoe UI" w:cs="Segoe UI"/>
          <w:i/>
          <w:iCs/>
          <w:sz w:val="24"/>
          <w:szCs w:val="24"/>
        </w:rPr>
        <w:t>“Changes in the environment change the brain, and therefore they change our behavior.” - Fred Gag</w:t>
      </w:r>
      <w:r w:rsidRPr="00F827B8">
        <w:rPr>
          <w:rFonts w:ascii="Segoe UI" w:hAnsi="Segoe UI" w:cs="Segoe UI"/>
          <w:i/>
          <w:iCs/>
          <w:sz w:val="24"/>
          <w:szCs w:val="24"/>
        </w:rPr>
        <w:t>e</w:t>
      </w:r>
    </w:p>
    <w:p w14:paraId="4C36A23D" w14:textId="77777777" w:rsidR="005402EC" w:rsidRPr="00F827B8" w:rsidRDefault="005402EC" w:rsidP="005402EC">
      <w:pPr>
        <w:spacing w:after="0" w:line="240" w:lineRule="auto"/>
        <w:rPr>
          <w:rFonts w:ascii="Segoe UI" w:hAnsi="Segoe UI" w:cs="Segoe UI"/>
          <w:i/>
          <w:iCs/>
          <w:sz w:val="24"/>
          <w:szCs w:val="24"/>
        </w:rPr>
      </w:pPr>
    </w:p>
    <w:p w14:paraId="4A880B73" w14:textId="602C252D" w:rsidR="005402EC" w:rsidRPr="00F827B8" w:rsidRDefault="005402EC" w:rsidP="005402EC">
      <w:pPr>
        <w:spacing w:after="0" w:line="240" w:lineRule="auto"/>
        <w:rPr>
          <w:rFonts w:ascii="Segoe UI" w:hAnsi="Segoe UI" w:cs="Segoe UI"/>
          <w:i/>
          <w:iCs/>
          <w:sz w:val="24"/>
          <w:szCs w:val="24"/>
        </w:rPr>
      </w:pPr>
      <w:r w:rsidRPr="00F827B8">
        <w:rPr>
          <w:rFonts w:ascii="Segoe UI" w:hAnsi="Segoe UI" w:cs="Segoe UI"/>
          <w:i/>
          <w:iCs/>
          <w:sz w:val="24"/>
          <w:szCs w:val="24"/>
        </w:rPr>
        <w:t>“We shape our buildings; thereafter they shape us.” - Winston Churchill</w:t>
      </w:r>
    </w:p>
    <w:p w14:paraId="665BD3C8" w14:textId="77777777" w:rsidR="005402EC" w:rsidRPr="00F827B8" w:rsidRDefault="005402EC" w:rsidP="00D52AE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45BB56B" w14:textId="2E5ABE4E" w:rsidR="00F827B8" w:rsidRPr="00F827B8" w:rsidRDefault="005402EC" w:rsidP="005402EC">
      <w:pPr>
        <w:rPr>
          <w:rFonts w:ascii="Segoe UI" w:hAnsi="Segoe UI" w:cs="Segoe UI"/>
        </w:rPr>
      </w:pPr>
      <w:r w:rsidRPr="005402EC">
        <w:rPr>
          <w:rFonts w:ascii="Segoe UI" w:hAnsi="Segoe UI" w:cs="Segoe UI"/>
          <w:sz w:val="24"/>
          <w:szCs w:val="24"/>
        </w:rPr>
        <w:t xml:space="preserve">Drawing inspiration from Fred Gage's </w:t>
      </w:r>
      <w:r w:rsidRPr="00F827B8">
        <w:rPr>
          <w:rFonts w:ascii="Segoe UI" w:hAnsi="Segoe UI" w:cs="Segoe UI"/>
          <w:sz w:val="24"/>
          <w:szCs w:val="24"/>
        </w:rPr>
        <w:t>claim</w:t>
      </w:r>
      <w:r w:rsidRPr="005402EC">
        <w:rPr>
          <w:rFonts w:ascii="Segoe UI" w:hAnsi="Segoe UI" w:cs="Segoe UI"/>
          <w:sz w:val="24"/>
          <w:szCs w:val="24"/>
        </w:rPr>
        <w:t xml:space="preserve"> that environmental changes alter the brain, thereby influencing behavior, and Winston Churchill's reflection on the relationship between humans and their built environments, this research project</w:t>
      </w:r>
      <w:r w:rsidRPr="00F827B8">
        <w:rPr>
          <w:rFonts w:ascii="Segoe UI" w:hAnsi="Segoe UI" w:cs="Segoe UI"/>
          <w:sz w:val="24"/>
          <w:szCs w:val="24"/>
        </w:rPr>
        <w:t xml:space="preserve"> aims to better understand and advance the relationship between Neuroscience and Architecture.</w:t>
      </w:r>
      <w:r w:rsidR="00F827B8" w:rsidRPr="00F827B8">
        <w:rPr>
          <w:rFonts w:ascii="Segoe UI" w:hAnsi="Segoe UI" w:cs="Segoe UI"/>
          <w:sz w:val="24"/>
          <w:szCs w:val="24"/>
        </w:rPr>
        <w:t xml:space="preserve"> </w:t>
      </w:r>
      <w:r w:rsidR="00F827B8" w:rsidRPr="00F827B8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="00F827B8">
        <w:rPr>
          <w:rFonts w:ascii="Segoe UI" w:eastAsia="Times New Roman" w:hAnsi="Segoe UI" w:cs="Segoe UI"/>
          <w:color w:val="000000"/>
          <w:sz w:val="24"/>
          <w:szCs w:val="24"/>
        </w:rPr>
        <w:t>t</w:t>
      </w:r>
      <w:r w:rsidR="00F827B8" w:rsidRPr="00F827B8">
        <w:rPr>
          <w:rFonts w:ascii="Segoe UI" w:eastAsia="Times New Roman" w:hAnsi="Segoe UI" w:cs="Segoe UI"/>
          <w:color w:val="000000"/>
          <w:sz w:val="24"/>
          <w:szCs w:val="24"/>
        </w:rPr>
        <w:t xml:space="preserve"> the intersection</w:t>
      </w:r>
      <w:r w:rsidR="00F827B8" w:rsidRPr="005402EC">
        <w:rPr>
          <w:rFonts w:ascii="Segoe UI" w:eastAsia="Times New Roman" w:hAnsi="Segoe UI" w:cs="Segoe UI"/>
          <w:color w:val="000000"/>
          <w:sz w:val="24"/>
          <w:szCs w:val="24"/>
        </w:rPr>
        <w:t xml:space="preserve"> of </w:t>
      </w:r>
      <w:r w:rsidR="00A8704A">
        <w:rPr>
          <w:rFonts w:ascii="Segoe UI" w:eastAsia="Times New Roman" w:hAnsi="Segoe UI" w:cs="Segoe UI"/>
          <w:color w:val="000000"/>
          <w:sz w:val="24"/>
          <w:szCs w:val="24"/>
        </w:rPr>
        <w:t>N</w:t>
      </w:r>
      <w:r w:rsidR="00F827B8" w:rsidRPr="005402EC">
        <w:rPr>
          <w:rFonts w:ascii="Segoe UI" w:eastAsia="Times New Roman" w:hAnsi="Segoe UI" w:cs="Segoe UI"/>
          <w:color w:val="000000"/>
          <w:sz w:val="24"/>
          <w:szCs w:val="24"/>
        </w:rPr>
        <w:t xml:space="preserve">euroscience, </w:t>
      </w:r>
      <w:r w:rsidR="00A8704A">
        <w:rPr>
          <w:rFonts w:ascii="Segoe UI" w:eastAsia="Times New Roman" w:hAnsi="Segoe UI" w:cs="Segoe UI"/>
          <w:color w:val="000000"/>
          <w:sz w:val="24"/>
          <w:szCs w:val="24"/>
        </w:rPr>
        <w:t>P</w:t>
      </w:r>
      <w:r w:rsidR="00F827B8" w:rsidRPr="005402EC">
        <w:rPr>
          <w:rFonts w:ascii="Segoe UI" w:eastAsia="Times New Roman" w:hAnsi="Segoe UI" w:cs="Segoe UI"/>
          <w:color w:val="000000"/>
          <w:sz w:val="24"/>
          <w:szCs w:val="24"/>
        </w:rPr>
        <w:t xml:space="preserve">sychology, and </w:t>
      </w:r>
      <w:r w:rsidR="00A8704A"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="00F827B8" w:rsidRPr="00F827B8">
        <w:rPr>
          <w:rFonts w:ascii="Segoe UI" w:eastAsia="Times New Roman" w:hAnsi="Segoe UI" w:cs="Segoe UI"/>
          <w:color w:val="000000"/>
          <w:sz w:val="24"/>
          <w:szCs w:val="24"/>
        </w:rPr>
        <w:t>rchitecture</w:t>
      </w:r>
      <w:r w:rsidR="00F827B8" w:rsidRPr="005402EC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="00A8704A">
        <w:rPr>
          <w:rFonts w:ascii="Segoe UI" w:eastAsia="Times New Roman" w:hAnsi="Segoe UI" w:cs="Segoe UI"/>
          <w:color w:val="000000"/>
          <w:sz w:val="24"/>
          <w:szCs w:val="24"/>
        </w:rPr>
        <w:t>N</w:t>
      </w:r>
      <w:r w:rsidR="00F827B8" w:rsidRPr="005402EC">
        <w:rPr>
          <w:rFonts w:ascii="Segoe UI" w:eastAsia="Times New Roman" w:hAnsi="Segoe UI" w:cs="Segoe UI"/>
          <w:color w:val="000000"/>
          <w:sz w:val="24"/>
          <w:szCs w:val="24"/>
        </w:rPr>
        <w:t xml:space="preserve">euroarchitecture offers </w:t>
      </w:r>
      <w:r w:rsidR="00F827B8" w:rsidRPr="005402EC">
        <w:rPr>
          <w:rFonts w:ascii="Segoe UI" w:eastAsia="Times New Roman" w:hAnsi="Segoe UI" w:cs="Segoe UI"/>
          <w:color w:val="000000"/>
        </w:rPr>
        <w:t xml:space="preserve">vast opportunities for exploration by both </w:t>
      </w:r>
      <w:r w:rsidR="00A8704A">
        <w:rPr>
          <w:rFonts w:ascii="Segoe UI" w:eastAsia="Times New Roman" w:hAnsi="Segoe UI" w:cs="Segoe UI"/>
          <w:color w:val="000000"/>
        </w:rPr>
        <w:t>N</w:t>
      </w:r>
      <w:r w:rsidR="00F827B8" w:rsidRPr="005402EC">
        <w:rPr>
          <w:rFonts w:ascii="Segoe UI" w:eastAsia="Times New Roman" w:hAnsi="Segoe UI" w:cs="Segoe UI"/>
          <w:color w:val="000000"/>
        </w:rPr>
        <w:t xml:space="preserve">euroscientists and </w:t>
      </w:r>
      <w:r w:rsidR="00A8704A">
        <w:rPr>
          <w:rFonts w:ascii="Segoe UI" w:eastAsia="Times New Roman" w:hAnsi="Segoe UI" w:cs="Segoe UI"/>
          <w:color w:val="000000"/>
        </w:rPr>
        <w:t>A</w:t>
      </w:r>
      <w:r w:rsidR="00F827B8" w:rsidRPr="005402EC">
        <w:rPr>
          <w:rFonts w:ascii="Segoe UI" w:eastAsia="Times New Roman" w:hAnsi="Segoe UI" w:cs="Segoe UI"/>
          <w:color w:val="000000"/>
        </w:rPr>
        <w:t xml:space="preserve">rchitects. </w:t>
      </w:r>
    </w:p>
    <w:p w14:paraId="42438CBB" w14:textId="40FFBE06" w:rsidR="005402EC" w:rsidRPr="005402EC" w:rsidRDefault="00F827B8" w:rsidP="003242B6">
      <w:pPr>
        <w:rPr>
          <w:rFonts w:ascii="Segoe UI" w:eastAsia="Times New Roman" w:hAnsi="Segoe UI" w:cs="Segoe UI"/>
          <w:color w:val="000000"/>
        </w:rPr>
      </w:pPr>
      <w:r w:rsidRPr="005402EC">
        <w:rPr>
          <w:rFonts w:ascii="Segoe UI" w:eastAsia="Times New Roman" w:hAnsi="Segoe UI" w:cs="Segoe UI"/>
          <w:color w:val="000000"/>
        </w:rPr>
        <w:t xml:space="preserve">Recognizing the profound impact of spatial experiences on </w:t>
      </w:r>
      <w:r w:rsidR="00A8704A">
        <w:rPr>
          <w:rFonts w:ascii="Segoe UI" w:eastAsia="Times New Roman" w:hAnsi="Segoe UI" w:cs="Segoe UI"/>
          <w:color w:val="000000"/>
        </w:rPr>
        <w:t>mental health</w:t>
      </w:r>
      <w:r w:rsidRPr="005402EC">
        <w:rPr>
          <w:rFonts w:ascii="Segoe UI" w:eastAsia="Times New Roman" w:hAnsi="Segoe UI" w:cs="Segoe UI"/>
          <w:color w:val="000000"/>
        </w:rPr>
        <w:t xml:space="preserve">, healing, productivity, and social </w:t>
      </w:r>
      <w:r w:rsidRPr="00F827B8">
        <w:rPr>
          <w:rFonts w:ascii="Segoe UI" w:eastAsia="Times New Roman" w:hAnsi="Segoe UI" w:cs="Segoe UI"/>
          <w:color w:val="000000"/>
        </w:rPr>
        <w:t>interactions</w:t>
      </w:r>
      <w:r w:rsidRPr="005402EC">
        <w:rPr>
          <w:rFonts w:ascii="Segoe UI" w:eastAsia="Times New Roman" w:hAnsi="Segoe UI" w:cs="Segoe UI"/>
          <w:color w:val="000000"/>
        </w:rPr>
        <w:t xml:space="preserve">, </w:t>
      </w:r>
      <w:r w:rsidR="00A8704A">
        <w:rPr>
          <w:rFonts w:ascii="Segoe UI" w:eastAsia="Times New Roman" w:hAnsi="Segoe UI" w:cs="Segoe UI"/>
          <w:color w:val="000000"/>
        </w:rPr>
        <w:t xml:space="preserve">it is imperative to design spaces that prioritize mental health and well-being. </w:t>
      </w:r>
      <w:r w:rsidR="00A8704A" w:rsidRPr="00A8704A">
        <w:rPr>
          <w:rFonts w:ascii="Segoe UI" w:hAnsi="Segoe UI" w:cs="Segoe UI"/>
        </w:rPr>
        <w:t xml:space="preserve">With the alarming statistic from the Center for Health Design highlighting that individuals with mental illnesses are 75 times more </w:t>
      </w:r>
      <w:r w:rsidR="00A8704A" w:rsidRPr="00A8704A">
        <w:rPr>
          <w:rFonts w:ascii="Segoe UI" w:hAnsi="Segoe UI" w:cs="Segoe UI"/>
        </w:rPr>
        <w:t>reactive</w:t>
      </w:r>
      <w:r w:rsidR="00A8704A" w:rsidRPr="00A8704A">
        <w:rPr>
          <w:rFonts w:ascii="Segoe UI" w:hAnsi="Segoe UI" w:cs="Segoe UI"/>
        </w:rPr>
        <w:t xml:space="preserve"> to negative stimuli in </w:t>
      </w:r>
      <w:r w:rsidR="00A8704A" w:rsidRPr="00A8704A">
        <w:rPr>
          <w:rFonts w:ascii="Segoe UI" w:hAnsi="Segoe UI" w:cs="Segoe UI"/>
        </w:rPr>
        <w:t xml:space="preserve">the built environment, </w:t>
      </w:r>
      <w:r w:rsidR="00A8704A" w:rsidRPr="00A8704A">
        <w:rPr>
          <w:rFonts w:ascii="Segoe UI" w:hAnsi="Segoe UI" w:cs="Segoe UI"/>
        </w:rPr>
        <w:t xml:space="preserve">this study's interdisciplinary approach </w:t>
      </w:r>
      <w:r w:rsidR="00A8704A" w:rsidRPr="00A8704A">
        <w:rPr>
          <w:rFonts w:ascii="Segoe UI" w:hAnsi="Segoe UI" w:cs="Segoe UI"/>
        </w:rPr>
        <w:t>provides</w:t>
      </w:r>
      <w:r w:rsidR="00A8704A" w:rsidRPr="00A8704A">
        <w:rPr>
          <w:rFonts w:ascii="Segoe UI" w:hAnsi="Segoe UI" w:cs="Segoe UI"/>
        </w:rPr>
        <w:t xml:space="preserve"> architects and designers with in-depth knowledge rooted in neuroscience. The goal is to foster design </w:t>
      </w:r>
      <w:r w:rsidR="003242B6">
        <w:rPr>
          <w:rFonts w:ascii="Segoe UI" w:hAnsi="Segoe UI" w:cs="Segoe UI"/>
        </w:rPr>
        <w:t>decisions</w:t>
      </w:r>
      <w:r w:rsidR="00A8704A" w:rsidRPr="00A8704A">
        <w:rPr>
          <w:rFonts w:ascii="Segoe UI" w:hAnsi="Segoe UI" w:cs="Segoe UI"/>
        </w:rPr>
        <w:t xml:space="preserve"> that en</w:t>
      </w:r>
      <w:r w:rsidR="00A8704A">
        <w:rPr>
          <w:rFonts w:ascii="Segoe UI" w:hAnsi="Segoe UI" w:cs="Segoe UI"/>
        </w:rPr>
        <w:t>rich</w:t>
      </w:r>
      <w:r w:rsidR="00A8704A" w:rsidRPr="00A8704A">
        <w:rPr>
          <w:rFonts w:ascii="Segoe UI" w:hAnsi="Segoe UI" w:cs="Segoe UI"/>
        </w:rPr>
        <w:t xml:space="preserve"> </w:t>
      </w:r>
      <w:r w:rsidR="00A8704A">
        <w:rPr>
          <w:rFonts w:ascii="Segoe UI" w:hAnsi="Segoe UI" w:cs="Segoe UI"/>
        </w:rPr>
        <w:t xml:space="preserve">pediatric behavioral health environments.  </w:t>
      </w:r>
      <w:r w:rsidR="005402EC" w:rsidRPr="005402E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4798D22" w14:textId="77777777" w:rsidR="005402EC" w:rsidRDefault="005402EC"/>
    <w:sectPr w:rsidR="0054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10AA"/>
    <w:multiLevelType w:val="hybridMultilevel"/>
    <w:tmpl w:val="F2624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53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E1"/>
    <w:rsid w:val="003242B6"/>
    <w:rsid w:val="005402EC"/>
    <w:rsid w:val="009D17EF"/>
    <w:rsid w:val="00A8704A"/>
    <w:rsid w:val="00D52AE1"/>
    <w:rsid w:val="00F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0B78"/>
  <w15:chartTrackingRefBased/>
  <w15:docId w15:val="{B60B42CD-5209-447F-9F5E-2F61C99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2EC"/>
    <w:pPr>
      <w:spacing w:after="200" w:line="276" w:lineRule="auto"/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0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02E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40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05244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20938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3452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96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734897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75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218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636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680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151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3898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Zarate Jr.</dc:creator>
  <cp:keywords/>
  <dc:description/>
  <cp:lastModifiedBy>Dani Kolker</cp:lastModifiedBy>
  <cp:revision>2</cp:revision>
  <dcterms:created xsi:type="dcterms:W3CDTF">2023-10-12T16:05:00Z</dcterms:created>
  <dcterms:modified xsi:type="dcterms:W3CDTF">2023-10-12T16:05:00Z</dcterms:modified>
</cp:coreProperties>
</file>